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DEA8" w14:textId="7560DF58" w:rsidR="00E02B08" w:rsidRDefault="00E02B08" w:rsidP="00E02B0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8E9">
        <w:rPr>
          <w:sz w:val="28"/>
          <w:szCs w:val="28"/>
        </w:rPr>
        <w:t xml:space="preserve">В турнир мальчиков до 11 лет допускаются: спортсмены, имеющие первый или более высокий спортивный разряд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</w:t>
      </w:r>
      <w:r w:rsidR="000B465F" w:rsidRPr="006458E9">
        <w:rPr>
          <w:color w:val="FF0000"/>
          <w:sz w:val="28"/>
          <w:szCs w:val="28"/>
        </w:rPr>
        <w:t>14</w:t>
      </w:r>
      <w:r w:rsidR="00610ADD" w:rsidRPr="006458E9">
        <w:rPr>
          <w:color w:val="FF0000"/>
          <w:sz w:val="28"/>
          <w:szCs w:val="28"/>
        </w:rPr>
        <w:t>25</w:t>
      </w:r>
      <w:r w:rsidRPr="006458E9">
        <w:rPr>
          <w:color w:val="FF0000"/>
          <w:sz w:val="28"/>
          <w:szCs w:val="28"/>
        </w:rPr>
        <w:t xml:space="preserve">; </w:t>
      </w:r>
      <w:r w:rsidRPr="006458E9">
        <w:rPr>
          <w:sz w:val="28"/>
          <w:szCs w:val="28"/>
        </w:rPr>
        <w:t>или занявшие первые 15 мест в первенстве Санкт-Петербурга по классическим шахматам среди мальчиков до 11 лет 201</w:t>
      </w:r>
      <w:r w:rsidR="000B465F" w:rsidRPr="006458E9">
        <w:rPr>
          <w:sz w:val="28"/>
          <w:szCs w:val="28"/>
        </w:rPr>
        <w:t>9</w:t>
      </w:r>
      <w:r w:rsidRPr="006458E9">
        <w:rPr>
          <w:sz w:val="28"/>
          <w:szCs w:val="28"/>
        </w:rPr>
        <w:t xml:space="preserve"> г., при условии соответствия возрастной группе</w:t>
      </w:r>
      <w:r w:rsidR="000B465F" w:rsidRPr="006458E9">
        <w:rPr>
          <w:sz w:val="28"/>
          <w:szCs w:val="28"/>
        </w:rPr>
        <w:t xml:space="preserve">. </w:t>
      </w:r>
      <w:r w:rsidR="006458E9" w:rsidRPr="006458E9">
        <w:rPr>
          <w:sz w:val="28"/>
          <w:szCs w:val="28"/>
        </w:rPr>
        <w:t xml:space="preserve">Также допускаются участники с рейтингом </w:t>
      </w:r>
      <w:r w:rsidR="000B465F" w:rsidRPr="006458E9">
        <w:rPr>
          <w:color w:val="auto"/>
          <w:sz w:val="28"/>
          <w:szCs w:val="28"/>
        </w:rPr>
        <w:t xml:space="preserve">ФИДЕ </w:t>
      </w:r>
      <w:r w:rsidR="006458E9" w:rsidRPr="006458E9">
        <w:rPr>
          <w:color w:val="auto"/>
          <w:sz w:val="28"/>
          <w:szCs w:val="28"/>
        </w:rPr>
        <w:t xml:space="preserve">по классике </w:t>
      </w:r>
      <w:r w:rsidR="000B465F" w:rsidRPr="006458E9">
        <w:rPr>
          <w:color w:val="auto"/>
          <w:sz w:val="28"/>
          <w:szCs w:val="28"/>
        </w:rPr>
        <w:t>≥1</w:t>
      </w:r>
      <w:r w:rsidR="007C6491">
        <w:rPr>
          <w:color w:val="auto"/>
          <w:sz w:val="28"/>
          <w:szCs w:val="28"/>
          <w:lang w:val="en-US"/>
        </w:rPr>
        <w:t>10</w:t>
      </w:r>
      <w:r w:rsidR="000B465F" w:rsidRPr="006458E9">
        <w:rPr>
          <w:color w:val="auto"/>
          <w:sz w:val="28"/>
          <w:szCs w:val="28"/>
        </w:rPr>
        <w:t>0</w:t>
      </w:r>
      <w:r w:rsidR="00610ADD" w:rsidRPr="006458E9">
        <w:rPr>
          <w:color w:val="auto"/>
          <w:sz w:val="28"/>
          <w:szCs w:val="28"/>
        </w:rPr>
        <w:t>. Также, каждая организация, участвовавшая в командном первенстве СПб до 11 лет (6+2), имеет право заявить 1 спортсмена, не соответствующего указанным требованиям, при условии наличия у данного спортсмена росрейтинга &gt;1000.</w:t>
      </w:r>
    </w:p>
    <w:p w14:paraId="113EE19D" w14:textId="77777777" w:rsidR="006458E9" w:rsidRPr="006458E9" w:rsidRDefault="006458E9" w:rsidP="00E02B08">
      <w:pPr>
        <w:pStyle w:val="Default"/>
        <w:ind w:firstLine="567"/>
        <w:jc w:val="both"/>
        <w:rPr>
          <w:sz w:val="28"/>
          <w:szCs w:val="28"/>
        </w:rPr>
      </w:pPr>
    </w:p>
    <w:p w14:paraId="658BA839" w14:textId="3461F3C4" w:rsidR="00E02B08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 xml:space="preserve">В турнир девочек до 11 лет допускаются: спортсменки, имеющие второй или более высокий спортивный разряд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≥1</w:t>
      </w:r>
      <w:r w:rsidR="000B465F" w:rsidRPr="006458E9">
        <w:rPr>
          <w:color w:val="FF0000"/>
          <w:sz w:val="28"/>
          <w:szCs w:val="28"/>
        </w:rPr>
        <w:t>175</w:t>
      </w:r>
      <w:r w:rsidRPr="006458E9">
        <w:rPr>
          <w:color w:val="FF0000"/>
          <w:sz w:val="28"/>
          <w:szCs w:val="28"/>
        </w:rPr>
        <w:t xml:space="preserve">; </w:t>
      </w:r>
      <w:r w:rsidRPr="006458E9">
        <w:rPr>
          <w:sz w:val="28"/>
          <w:szCs w:val="28"/>
        </w:rPr>
        <w:t>или занявшие первые 1</w:t>
      </w:r>
      <w:r w:rsidR="000B465F" w:rsidRPr="006458E9">
        <w:rPr>
          <w:sz w:val="28"/>
          <w:szCs w:val="28"/>
        </w:rPr>
        <w:t>5</w:t>
      </w:r>
      <w:r w:rsidRPr="006458E9">
        <w:rPr>
          <w:sz w:val="28"/>
          <w:szCs w:val="28"/>
        </w:rPr>
        <w:t xml:space="preserve"> мест в первенстве Санкт-Петербурга по классическим шахматам среди девочек до 11 лет 201</w:t>
      </w:r>
      <w:r w:rsidR="000B465F" w:rsidRPr="006458E9">
        <w:rPr>
          <w:sz w:val="28"/>
          <w:szCs w:val="28"/>
        </w:rPr>
        <w:t>9</w:t>
      </w:r>
      <w:r w:rsidRPr="006458E9">
        <w:rPr>
          <w:sz w:val="28"/>
          <w:szCs w:val="28"/>
        </w:rPr>
        <w:t xml:space="preserve"> г. при условии соответствия возрастной группе</w:t>
      </w:r>
      <w:r w:rsidR="000B465F" w:rsidRPr="006458E9">
        <w:rPr>
          <w:sz w:val="28"/>
          <w:szCs w:val="28"/>
        </w:rPr>
        <w:t xml:space="preserve">.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="000B465F" w:rsidRPr="006458E9">
        <w:rPr>
          <w:color w:val="0070C0"/>
          <w:sz w:val="28"/>
          <w:szCs w:val="28"/>
        </w:rPr>
        <w:t xml:space="preserve"> </w:t>
      </w:r>
      <w:r w:rsidR="000B465F" w:rsidRPr="006458E9">
        <w:rPr>
          <w:sz w:val="28"/>
          <w:szCs w:val="28"/>
        </w:rPr>
        <w:t>≥1050</w:t>
      </w:r>
      <w:r w:rsidR="006458E9" w:rsidRPr="006458E9">
        <w:rPr>
          <w:sz w:val="28"/>
          <w:szCs w:val="28"/>
        </w:rPr>
        <w:t>.</w:t>
      </w:r>
    </w:p>
    <w:p w14:paraId="2CD174BB" w14:textId="77777777" w:rsidR="006458E9" w:rsidRPr="006458E9" w:rsidRDefault="006458E9" w:rsidP="00E02B08">
      <w:pPr>
        <w:ind w:firstLine="720"/>
        <w:jc w:val="both"/>
        <w:rPr>
          <w:sz w:val="28"/>
          <w:szCs w:val="28"/>
        </w:rPr>
      </w:pPr>
    </w:p>
    <w:p w14:paraId="39C180B4" w14:textId="7A77EB31" w:rsidR="00E02B08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 xml:space="preserve">В турнир мальчиков до 13 лет допускаются: спортсмены, имеющие </w:t>
      </w:r>
      <w:r w:rsidR="0073666E" w:rsidRPr="006458E9">
        <w:rPr>
          <w:sz w:val="28"/>
          <w:szCs w:val="28"/>
        </w:rPr>
        <w:t xml:space="preserve">первый или более высокий </w:t>
      </w:r>
      <w:r w:rsidRPr="006458E9">
        <w:rPr>
          <w:sz w:val="28"/>
          <w:szCs w:val="28"/>
        </w:rPr>
        <w:t xml:space="preserve">спортивный разряд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≥1</w:t>
      </w:r>
      <w:r w:rsidR="0073666E" w:rsidRPr="006458E9">
        <w:rPr>
          <w:color w:val="FF0000"/>
          <w:sz w:val="28"/>
          <w:szCs w:val="28"/>
        </w:rPr>
        <w:t>525</w:t>
      </w:r>
      <w:r w:rsidRPr="006458E9">
        <w:rPr>
          <w:sz w:val="28"/>
          <w:szCs w:val="28"/>
        </w:rPr>
        <w:t xml:space="preserve">; или занявшие первые </w:t>
      </w:r>
      <w:r w:rsidR="00DF0D71" w:rsidRPr="006458E9">
        <w:rPr>
          <w:sz w:val="28"/>
          <w:szCs w:val="28"/>
        </w:rPr>
        <w:t>15</w:t>
      </w:r>
      <w:r w:rsidRPr="006458E9">
        <w:rPr>
          <w:sz w:val="28"/>
          <w:szCs w:val="28"/>
        </w:rPr>
        <w:t xml:space="preserve"> мест в первенстве Санкт-Петербурга по классическим шахматам среди мальчиков до 11 лет 201</w:t>
      </w:r>
      <w:r w:rsidR="0073666E" w:rsidRPr="006458E9">
        <w:rPr>
          <w:sz w:val="28"/>
          <w:szCs w:val="28"/>
        </w:rPr>
        <w:t>9</w:t>
      </w:r>
      <w:r w:rsidRPr="006458E9">
        <w:rPr>
          <w:sz w:val="28"/>
          <w:szCs w:val="28"/>
        </w:rPr>
        <w:t xml:space="preserve"> года при условии соответствия возрастной группе; или занявшие первые 15 мест в первенстве Санкт-Петербурга по классическим шахматам среди мальчиков до 13 лет 201</w:t>
      </w:r>
      <w:r w:rsidR="0073666E" w:rsidRPr="006458E9">
        <w:rPr>
          <w:sz w:val="28"/>
          <w:szCs w:val="28"/>
        </w:rPr>
        <w:t>9</w:t>
      </w:r>
      <w:r w:rsidRPr="006458E9">
        <w:rPr>
          <w:sz w:val="28"/>
          <w:szCs w:val="28"/>
        </w:rPr>
        <w:t xml:space="preserve"> года при условии соответствия возрастной группе</w:t>
      </w:r>
      <w:r w:rsidR="0073666E" w:rsidRPr="006458E9">
        <w:rPr>
          <w:sz w:val="28"/>
          <w:szCs w:val="28"/>
        </w:rPr>
        <w:t xml:space="preserve">.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="0073666E" w:rsidRPr="006458E9">
        <w:rPr>
          <w:color w:val="0070C0"/>
          <w:sz w:val="28"/>
          <w:szCs w:val="28"/>
        </w:rPr>
        <w:t xml:space="preserve"> </w:t>
      </w:r>
      <w:r w:rsidR="0073666E" w:rsidRPr="006458E9">
        <w:rPr>
          <w:sz w:val="28"/>
          <w:szCs w:val="28"/>
        </w:rPr>
        <w:t>≥1300.</w:t>
      </w:r>
    </w:p>
    <w:p w14:paraId="6586BF05" w14:textId="77777777" w:rsidR="006458E9" w:rsidRPr="006458E9" w:rsidRDefault="006458E9" w:rsidP="00E02B08">
      <w:pPr>
        <w:ind w:firstLine="720"/>
        <w:jc w:val="both"/>
        <w:rPr>
          <w:sz w:val="28"/>
          <w:szCs w:val="28"/>
        </w:rPr>
      </w:pPr>
    </w:p>
    <w:p w14:paraId="4F7345BE" w14:textId="7D5B0558" w:rsidR="00E02B08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 xml:space="preserve">В турнир девочек до 13 лет допускаются: спортсменки, имеющие второй или более высокий спортивный разряд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≥1350</w:t>
      </w:r>
      <w:r w:rsidRPr="006458E9">
        <w:rPr>
          <w:sz w:val="28"/>
          <w:szCs w:val="28"/>
        </w:rPr>
        <w:t>; или занявшие первые 1</w:t>
      </w:r>
      <w:r w:rsidR="00DF0D71" w:rsidRPr="006458E9">
        <w:rPr>
          <w:sz w:val="28"/>
          <w:szCs w:val="28"/>
        </w:rPr>
        <w:t>5</w:t>
      </w:r>
      <w:r w:rsidRPr="006458E9">
        <w:rPr>
          <w:sz w:val="28"/>
          <w:szCs w:val="28"/>
        </w:rPr>
        <w:t xml:space="preserve"> мест в первенстве Санкт-Петербурга по классическим шахматам среди девочек до 11 лет 201</w:t>
      </w:r>
      <w:r w:rsidR="0073666E" w:rsidRPr="006458E9">
        <w:rPr>
          <w:sz w:val="28"/>
          <w:szCs w:val="28"/>
        </w:rPr>
        <w:t>9</w:t>
      </w:r>
      <w:r w:rsidRPr="006458E9">
        <w:rPr>
          <w:sz w:val="28"/>
          <w:szCs w:val="28"/>
        </w:rPr>
        <w:t xml:space="preserve"> года при условии соответствия возрастной группе; или занявшие первые 1</w:t>
      </w:r>
      <w:r w:rsidR="00610ADD" w:rsidRPr="006458E9">
        <w:rPr>
          <w:sz w:val="28"/>
          <w:szCs w:val="28"/>
        </w:rPr>
        <w:t>5</w:t>
      </w:r>
      <w:r w:rsidRPr="006458E9">
        <w:rPr>
          <w:sz w:val="28"/>
          <w:szCs w:val="28"/>
        </w:rPr>
        <w:t xml:space="preserve"> мест в первенстве Санкт-Петербурга по классическим шахматам среди девочек до 13 лет 201</w:t>
      </w:r>
      <w:r w:rsidR="0073666E" w:rsidRPr="006458E9">
        <w:rPr>
          <w:sz w:val="28"/>
          <w:szCs w:val="28"/>
        </w:rPr>
        <w:t>9</w:t>
      </w:r>
      <w:r w:rsidRPr="006458E9">
        <w:rPr>
          <w:sz w:val="28"/>
          <w:szCs w:val="28"/>
        </w:rPr>
        <w:t xml:space="preserve"> года при условии соответствия возрастной группе.</w:t>
      </w:r>
      <w:r w:rsidR="0073666E" w:rsidRPr="006458E9">
        <w:rPr>
          <w:sz w:val="28"/>
          <w:szCs w:val="28"/>
        </w:rPr>
        <w:t xml:space="preserve">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="006458E9" w:rsidRPr="006458E9">
        <w:rPr>
          <w:color w:val="0070C0"/>
          <w:sz w:val="28"/>
          <w:szCs w:val="28"/>
        </w:rPr>
        <w:t xml:space="preserve"> </w:t>
      </w:r>
      <w:r w:rsidR="0073666E" w:rsidRPr="006458E9">
        <w:rPr>
          <w:sz w:val="28"/>
          <w:szCs w:val="28"/>
        </w:rPr>
        <w:t>≥1100</w:t>
      </w:r>
      <w:r w:rsidR="006458E9" w:rsidRPr="006458E9">
        <w:rPr>
          <w:sz w:val="28"/>
          <w:szCs w:val="28"/>
        </w:rPr>
        <w:t>.</w:t>
      </w:r>
    </w:p>
    <w:p w14:paraId="27E8FBB4" w14:textId="77777777" w:rsidR="006458E9" w:rsidRPr="006458E9" w:rsidRDefault="006458E9" w:rsidP="00E02B08">
      <w:pPr>
        <w:ind w:firstLine="720"/>
        <w:jc w:val="both"/>
        <w:rPr>
          <w:sz w:val="28"/>
          <w:szCs w:val="28"/>
        </w:rPr>
      </w:pPr>
    </w:p>
    <w:p w14:paraId="14476763" w14:textId="300CF040" w:rsidR="00E02B08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 xml:space="preserve">В турнир юношей до 15 лет допускаются: спортсмены, имеющие спортивный разряд кандидата в мастера спорта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≥1</w:t>
      </w:r>
      <w:r w:rsidR="0073666E" w:rsidRPr="006458E9">
        <w:rPr>
          <w:color w:val="FF0000"/>
          <w:sz w:val="28"/>
          <w:szCs w:val="28"/>
        </w:rPr>
        <w:t>5</w:t>
      </w:r>
      <w:r w:rsidR="00E44B05" w:rsidRPr="006458E9">
        <w:rPr>
          <w:color w:val="FF0000"/>
          <w:sz w:val="28"/>
          <w:szCs w:val="28"/>
        </w:rPr>
        <w:t>75</w:t>
      </w:r>
      <w:r w:rsidRPr="006458E9">
        <w:rPr>
          <w:sz w:val="28"/>
          <w:szCs w:val="28"/>
        </w:rPr>
        <w:t>; или занявшие первые 15 мест в первенстве Санкт-Петербурга по классическим шахматам среди юношей до 15 лет 20</w:t>
      </w:r>
      <w:r w:rsidR="0073666E" w:rsidRPr="006458E9">
        <w:rPr>
          <w:sz w:val="28"/>
          <w:szCs w:val="28"/>
        </w:rPr>
        <w:t>19</w:t>
      </w:r>
      <w:r w:rsidRPr="006458E9">
        <w:rPr>
          <w:sz w:val="28"/>
          <w:szCs w:val="28"/>
        </w:rPr>
        <w:t xml:space="preserve"> года, при условии соответствия возрастной группе; или занявшие первые 1</w:t>
      </w:r>
      <w:r w:rsidR="00DF0D71" w:rsidRPr="006458E9">
        <w:rPr>
          <w:sz w:val="28"/>
          <w:szCs w:val="28"/>
        </w:rPr>
        <w:t>5</w:t>
      </w:r>
      <w:r w:rsidRPr="006458E9">
        <w:rPr>
          <w:sz w:val="28"/>
          <w:szCs w:val="28"/>
        </w:rPr>
        <w:t xml:space="preserve"> мест в </w:t>
      </w:r>
      <w:r w:rsidRPr="006458E9">
        <w:rPr>
          <w:sz w:val="28"/>
          <w:szCs w:val="28"/>
        </w:rPr>
        <w:lastRenderedPageBreak/>
        <w:t>первенстве Санкт-Петербурга по классическим шахматам среди мальчиков до 13 лет 201</w:t>
      </w:r>
      <w:r w:rsidR="0073666E" w:rsidRPr="006458E9">
        <w:rPr>
          <w:sz w:val="28"/>
          <w:szCs w:val="28"/>
        </w:rPr>
        <w:t>9</w:t>
      </w:r>
      <w:r w:rsidRPr="006458E9">
        <w:rPr>
          <w:sz w:val="28"/>
          <w:szCs w:val="28"/>
        </w:rPr>
        <w:t xml:space="preserve"> года, при условии соответствия возрастной группе</w:t>
      </w:r>
      <w:r w:rsidR="0073666E" w:rsidRPr="006458E9">
        <w:rPr>
          <w:sz w:val="28"/>
          <w:szCs w:val="28"/>
        </w:rPr>
        <w:t>.</w:t>
      </w:r>
      <w:r w:rsidRPr="006458E9">
        <w:rPr>
          <w:sz w:val="28"/>
          <w:szCs w:val="28"/>
        </w:rPr>
        <w:t xml:space="preserve">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="006458E9" w:rsidRPr="006458E9">
        <w:rPr>
          <w:color w:val="0070C0"/>
          <w:sz w:val="28"/>
          <w:szCs w:val="28"/>
        </w:rPr>
        <w:t xml:space="preserve"> </w:t>
      </w:r>
      <w:r w:rsidR="0073666E" w:rsidRPr="006458E9">
        <w:rPr>
          <w:sz w:val="28"/>
          <w:szCs w:val="28"/>
        </w:rPr>
        <w:t>≥1450</w:t>
      </w:r>
      <w:r w:rsidR="006458E9" w:rsidRPr="006458E9">
        <w:rPr>
          <w:sz w:val="28"/>
          <w:szCs w:val="28"/>
        </w:rPr>
        <w:t>.</w:t>
      </w:r>
    </w:p>
    <w:p w14:paraId="7B698224" w14:textId="77777777" w:rsidR="006458E9" w:rsidRPr="006458E9" w:rsidRDefault="006458E9" w:rsidP="00E02B08">
      <w:pPr>
        <w:ind w:firstLine="720"/>
        <w:jc w:val="both"/>
        <w:rPr>
          <w:sz w:val="28"/>
          <w:szCs w:val="28"/>
        </w:rPr>
      </w:pPr>
    </w:p>
    <w:p w14:paraId="125600E2" w14:textId="19B29671" w:rsidR="00E02B08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>В турнир девушек до 15 лет допускаются: спортсменки, имеющие 1 или более высокий спортивный разряд по виду спорта «шахматы»; или имеющие российский рейтинг по классическим шахматам на момент подачи заявки ≥</w:t>
      </w:r>
      <w:r w:rsidRPr="006458E9">
        <w:rPr>
          <w:color w:val="FF0000"/>
          <w:sz w:val="28"/>
          <w:szCs w:val="28"/>
        </w:rPr>
        <w:t>1350</w:t>
      </w:r>
      <w:r w:rsidRPr="006458E9">
        <w:rPr>
          <w:sz w:val="28"/>
          <w:szCs w:val="28"/>
        </w:rPr>
        <w:t xml:space="preserve">; или занявшие первые </w:t>
      </w:r>
      <w:r w:rsidR="00DF0D71" w:rsidRPr="006458E9">
        <w:rPr>
          <w:sz w:val="28"/>
          <w:szCs w:val="28"/>
        </w:rPr>
        <w:t>10</w:t>
      </w:r>
      <w:r w:rsidRPr="006458E9">
        <w:rPr>
          <w:sz w:val="28"/>
          <w:szCs w:val="28"/>
        </w:rPr>
        <w:t xml:space="preserve"> мест в первенстве Санкт-Петербурга по классическим шахматам среди девочек до 13 лет 2019 года при условии соответствия возрастной группе; или занявшие первые 10 мест в первенстве Санкт-Петербурга по классическим шахматам среди девушек до 15 лет 2019 года при условии соответствия возрастной группе.</w:t>
      </w:r>
      <w:r w:rsidR="0073666E" w:rsidRPr="006458E9">
        <w:rPr>
          <w:sz w:val="28"/>
          <w:szCs w:val="28"/>
        </w:rPr>
        <w:t xml:space="preserve">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="0073666E" w:rsidRPr="006458E9">
        <w:rPr>
          <w:color w:val="0070C0"/>
          <w:sz w:val="28"/>
          <w:szCs w:val="28"/>
        </w:rPr>
        <w:t xml:space="preserve"> </w:t>
      </w:r>
      <w:r w:rsidR="0073666E" w:rsidRPr="006458E9">
        <w:rPr>
          <w:sz w:val="28"/>
          <w:szCs w:val="28"/>
        </w:rPr>
        <w:t>≥1200</w:t>
      </w:r>
      <w:r w:rsidR="006458E9" w:rsidRPr="006458E9">
        <w:rPr>
          <w:sz w:val="28"/>
          <w:szCs w:val="28"/>
        </w:rPr>
        <w:t>.</w:t>
      </w:r>
    </w:p>
    <w:p w14:paraId="73422E29" w14:textId="77777777" w:rsidR="006458E9" w:rsidRPr="006458E9" w:rsidRDefault="006458E9" w:rsidP="00E02B08">
      <w:pPr>
        <w:ind w:firstLine="720"/>
        <w:jc w:val="both"/>
        <w:rPr>
          <w:sz w:val="28"/>
          <w:szCs w:val="28"/>
        </w:rPr>
      </w:pPr>
    </w:p>
    <w:p w14:paraId="086C8F42" w14:textId="4CF1D52D" w:rsidR="00E02B08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 xml:space="preserve">В турнир юношей до 17 лет допускаются: спортсмены, имеющие спортивный разряд кандидата в мастера спорта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≥1</w:t>
      </w:r>
      <w:r w:rsidR="00FC4300" w:rsidRPr="006458E9">
        <w:rPr>
          <w:color w:val="FF0000"/>
          <w:sz w:val="28"/>
          <w:szCs w:val="28"/>
        </w:rPr>
        <w:t>650</w:t>
      </w:r>
      <w:r w:rsidRPr="006458E9">
        <w:rPr>
          <w:sz w:val="28"/>
          <w:szCs w:val="28"/>
        </w:rPr>
        <w:t xml:space="preserve">;  или занявшие первые 10 мест в первенстве Санкт-Петербурга по классическим шахматам среди юношей до 15 лет 2019 года при условии соответствия возрастной группе; или занявшие первые 10 мест в первенстве Санкт-Петербурга по классическим шахматам среди юношей до 17 лет 2019 года при условии соответствия возрастной группе.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Pr="006458E9">
        <w:rPr>
          <w:color w:val="0070C0"/>
          <w:sz w:val="28"/>
          <w:szCs w:val="28"/>
        </w:rPr>
        <w:t xml:space="preserve"> </w:t>
      </w:r>
      <w:r w:rsidRPr="006458E9">
        <w:rPr>
          <w:sz w:val="28"/>
          <w:szCs w:val="28"/>
        </w:rPr>
        <w:t>≥1600</w:t>
      </w:r>
      <w:r w:rsidR="006458E9" w:rsidRPr="006458E9">
        <w:rPr>
          <w:sz w:val="28"/>
          <w:szCs w:val="28"/>
        </w:rPr>
        <w:t>.</w:t>
      </w:r>
    </w:p>
    <w:p w14:paraId="748C09F8" w14:textId="77777777" w:rsidR="006458E9" w:rsidRPr="006458E9" w:rsidRDefault="006458E9" w:rsidP="00E02B08">
      <w:pPr>
        <w:ind w:firstLine="720"/>
        <w:jc w:val="both"/>
        <w:rPr>
          <w:sz w:val="28"/>
          <w:szCs w:val="28"/>
        </w:rPr>
      </w:pPr>
    </w:p>
    <w:p w14:paraId="47C09072" w14:textId="3B675B24" w:rsidR="00E02B08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 xml:space="preserve">В турнир девушек до 17 лет допускаются: спортсменки, имеющие 1 или более высокий спортивный разряд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≥1400</w:t>
      </w:r>
      <w:r w:rsidRPr="006458E9">
        <w:rPr>
          <w:sz w:val="28"/>
          <w:szCs w:val="28"/>
        </w:rPr>
        <w:t xml:space="preserve">.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Pr="006458E9">
        <w:rPr>
          <w:color w:val="0070C0"/>
          <w:sz w:val="28"/>
          <w:szCs w:val="28"/>
        </w:rPr>
        <w:t xml:space="preserve"> </w:t>
      </w:r>
      <w:r w:rsidRPr="006458E9">
        <w:rPr>
          <w:sz w:val="28"/>
          <w:szCs w:val="28"/>
        </w:rPr>
        <w:t>≥1350.</w:t>
      </w:r>
    </w:p>
    <w:p w14:paraId="07204B39" w14:textId="77777777" w:rsidR="006458E9" w:rsidRPr="006458E9" w:rsidRDefault="006458E9" w:rsidP="00E02B08">
      <w:pPr>
        <w:ind w:firstLine="720"/>
        <w:jc w:val="both"/>
        <w:rPr>
          <w:sz w:val="28"/>
          <w:szCs w:val="28"/>
        </w:rPr>
      </w:pPr>
    </w:p>
    <w:p w14:paraId="41724B77" w14:textId="7CF286B2" w:rsidR="00E02B08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 xml:space="preserve">В турнир юношей до 19 лет допускаются: спортсмены, имеющие спортивный разряд кандидата в мастера спорта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≥1850</w:t>
      </w:r>
      <w:r w:rsidRPr="006458E9">
        <w:rPr>
          <w:sz w:val="28"/>
          <w:szCs w:val="28"/>
        </w:rPr>
        <w:t xml:space="preserve">.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Pr="006458E9">
        <w:rPr>
          <w:color w:val="0070C0"/>
          <w:sz w:val="28"/>
          <w:szCs w:val="28"/>
        </w:rPr>
        <w:t xml:space="preserve"> </w:t>
      </w:r>
      <w:r w:rsidRPr="006458E9">
        <w:rPr>
          <w:sz w:val="28"/>
          <w:szCs w:val="28"/>
        </w:rPr>
        <w:t>≥1800.</w:t>
      </w:r>
    </w:p>
    <w:p w14:paraId="7F265551" w14:textId="77777777" w:rsidR="006458E9" w:rsidRPr="006458E9" w:rsidRDefault="006458E9" w:rsidP="00E02B08">
      <w:pPr>
        <w:ind w:firstLine="720"/>
        <w:jc w:val="both"/>
        <w:rPr>
          <w:sz w:val="28"/>
          <w:szCs w:val="28"/>
        </w:rPr>
      </w:pPr>
    </w:p>
    <w:p w14:paraId="05B555EC" w14:textId="42E8D4E4" w:rsidR="00E02B08" w:rsidRPr="006458E9" w:rsidRDefault="00E02B08" w:rsidP="00E02B08">
      <w:pPr>
        <w:ind w:firstLine="720"/>
        <w:jc w:val="both"/>
        <w:rPr>
          <w:sz w:val="28"/>
          <w:szCs w:val="28"/>
        </w:rPr>
      </w:pPr>
      <w:r w:rsidRPr="006458E9">
        <w:rPr>
          <w:sz w:val="28"/>
          <w:szCs w:val="28"/>
        </w:rPr>
        <w:t xml:space="preserve">В турнир девушек до 19 лет допускаются: спортсменки, имеющие 1 или более высокий спортивный разряд по виду спорта «шахматы»; или имеющие российский рейтинг по классическим шахматам на момент подачи заявки </w:t>
      </w:r>
      <w:r w:rsidRPr="006458E9">
        <w:rPr>
          <w:color w:val="FF0000"/>
          <w:sz w:val="28"/>
          <w:szCs w:val="28"/>
        </w:rPr>
        <w:t>≥1450</w:t>
      </w:r>
      <w:r w:rsidRPr="006458E9">
        <w:rPr>
          <w:sz w:val="28"/>
          <w:szCs w:val="28"/>
        </w:rPr>
        <w:t xml:space="preserve">. </w:t>
      </w:r>
      <w:r w:rsidR="006458E9" w:rsidRPr="006458E9">
        <w:rPr>
          <w:sz w:val="28"/>
          <w:szCs w:val="28"/>
        </w:rPr>
        <w:t>Также допускаются участники с рейтингом ФИДЕ по классике</w:t>
      </w:r>
      <w:r w:rsidRPr="006458E9">
        <w:rPr>
          <w:color w:val="0070C0"/>
          <w:sz w:val="28"/>
          <w:szCs w:val="28"/>
        </w:rPr>
        <w:t xml:space="preserve"> </w:t>
      </w:r>
      <w:r w:rsidRPr="006458E9">
        <w:rPr>
          <w:sz w:val="28"/>
          <w:szCs w:val="28"/>
        </w:rPr>
        <w:t>≥1400.</w:t>
      </w:r>
    </w:p>
    <w:p w14:paraId="2165E276" w14:textId="77777777" w:rsidR="00E02B08" w:rsidRPr="006458E9" w:rsidRDefault="00E02B08" w:rsidP="00E02B08">
      <w:pPr>
        <w:ind w:firstLine="720"/>
        <w:jc w:val="both"/>
        <w:rPr>
          <w:sz w:val="28"/>
          <w:szCs w:val="28"/>
        </w:rPr>
      </w:pPr>
    </w:p>
    <w:p w14:paraId="26FD50EC" w14:textId="183322F2" w:rsidR="00E02B08" w:rsidRPr="006458E9" w:rsidRDefault="00E02B08" w:rsidP="00E02B0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8E9">
        <w:rPr>
          <w:color w:val="auto"/>
          <w:sz w:val="28"/>
          <w:szCs w:val="28"/>
        </w:rPr>
        <w:t xml:space="preserve">Во всех возрастных группах возможность допуска дополнительных участников, не соответствующих вышеизложенным требованиям, определяется решением ДЮК РОО «СФШ СПб», принятым не позднее </w:t>
      </w:r>
      <w:r w:rsidR="00DF0D71" w:rsidRPr="006458E9">
        <w:rPr>
          <w:color w:val="auto"/>
          <w:sz w:val="28"/>
          <w:szCs w:val="28"/>
        </w:rPr>
        <w:t>1</w:t>
      </w:r>
      <w:r w:rsidR="00780D3A" w:rsidRPr="006458E9">
        <w:rPr>
          <w:color w:val="auto"/>
          <w:sz w:val="28"/>
          <w:szCs w:val="28"/>
        </w:rPr>
        <w:t>5</w:t>
      </w:r>
      <w:r w:rsidR="00DF0D71" w:rsidRPr="006458E9">
        <w:rPr>
          <w:color w:val="auto"/>
          <w:sz w:val="28"/>
          <w:szCs w:val="28"/>
        </w:rPr>
        <w:t xml:space="preserve"> октя</w:t>
      </w:r>
      <w:r w:rsidRPr="006458E9">
        <w:rPr>
          <w:color w:val="auto"/>
          <w:sz w:val="28"/>
          <w:szCs w:val="28"/>
        </w:rPr>
        <w:t>бря 20</w:t>
      </w:r>
      <w:r w:rsidR="00DF0D71" w:rsidRPr="006458E9">
        <w:rPr>
          <w:color w:val="auto"/>
          <w:sz w:val="28"/>
          <w:szCs w:val="28"/>
        </w:rPr>
        <w:t>20</w:t>
      </w:r>
      <w:r w:rsidRPr="006458E9">
        <w:rPr>
          <w:color w:val="auto"/>
          <w:sz w:val="28"/>
          <w:szCs w:val="28"/>
        </w:rPr>
        <w:t xml:space="preserve"> года.</w:t>
      </w:r>
    </w:p>
    <w:p w14:paraId="1B216427" w14:textId="77777777" w:rsidR="00E02B08" w:rsidRPr="006458E9" w:rsidRDefault="00E02B08"/>
    <w:sectPr w:rsidR="00E02B08" w:rsidRPr="0064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08"/>
    <w:rsid w:val="000B465F"/>
    <w:rsid w:val="001E7F0A"/>
    <w:rsid w:val="00610ADD"/>
    <w:rsid w:val="006458E9"/>
    <w:rsid w:val="0073666E"/>
    <w:rsid w:val="00780D3A"/>
    <w:rsid w:val="007C6491"/>
    <w:rsid w:val="00DF0D71"/>
    <w:rsid w:val="00E02B08"/>
    <w:rsid w:val="00E44B05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58C2"/>
  <w15:chartTrackingRefBased/>
  <w15:docId w15:val="{C31826BD-248C-4A30-9FE8-F50D41C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B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Вячеслав</dc:creator>
  <cp:keywords/>
  <dc:description/>
  <cp:lastModifiedBy>Рыжков Вячеслав</cp:lastModifiedBy>
  <cp:revision>5</cp:revision>
  <dcterms:created xsi:type="dcterms:W3CDTF">2020-09-10T19:39:00Z</dcterms:created>
  <dcterms:modified xsi:type="dcterms:W3CDTF">2020-09-10T19:46:00Z</dcterms:modified>
</cp:coreProperties>
</file>